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383C08" w:rsidRDefault="00EE3023">
      <w:pPr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</w:rPr>
        <w:pict>
          <v:oval id="_x0000_s1055" style="position:absolute;left:0;text-align:left;margin-left:-18pt;margin-top:-15.6pt;width:145.5pt;height:40.35pt;z-index:251685888">
            <v:textbox style="mso-next-textbox:#_x0000_s1055">
              <w:txbxContent>
                <w:p w:rsidR="00783FF2" w:rsidRPr="00C96828" w:rsidRDefault="00783FF2" w:rsidP="00EE3023">
                  <w:pPr>
                    <w:jc w:val="center"/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</w:pPr>
                  <w:r w:rsidRPr="00C96828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شروع</w:t>
                  </w:r>
                  <w:r w:rsidR="00EE3023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E3023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: نمایندگی فروش   ایران مجری</w:t>
                  </w:r>
                </w:p>
              </w:txbxContent>
            </v:textbox>
            <w10:wrap anchorx="page"/>
          </v:oval>
        </w:pict>
      </w:r>
      <w:r w:rsidR="00553E7B">
        <w:rPr>
          <w:rFonts w:cs="B Nazanin"/>
          <w:noProof/>
          <w:sz w:val="20"/>
          <w:szCs w:val="20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left:0;text-align:left;margin-left:151.55pt;margin-top:-47pt;width:0;height:519pt;z-index:251739136" o:connectortype="straight" strokecolor="#5a5a5a [2109]" strokeweight="3pt">
            <v:shadow type="perspective" color="#7f7f7f [1601]" opacity=".5" offset="1pt" offset2="-1pt"/>
            <w10:wrap anchorx="page"/>
          </v:shape>
        </w:pict>
      </w:r>
      <w:r w:rsidR="00553E7B">
        <w:rPr>
          <w:rFonts w:cs="B Nazanin"/>
          <w:noProof/>
          <w:sz w:val="20"/>
          <w:szCs w:val="20"/>
          <w:rtl/>
        </w:rPr>
        <w:pict>
          <v:shape id="_x0000_s1130" type="#_x0000_t32" style="position:absolute;left:0;text-align:left;margin-left:607.5pt;margin-top:-47pt;width:4.5pt;height:519pt;z-index:251737088" o:connectortype="straight" strokecolor="#5a5a5a [2109]" strokeweight="3pt">
            <w10:wrap anchorx="page"/>
          </v:shape>
        </w:pict>
      </w:r>
      <w:r w:rsidR="00553E7B">
        <w:rPr>
          <w:rFonts w:cs="B Nazanin"/>
          <w:noProof/>
          <w:sz w:val="20"/>
          <w:szCs w:val="20"/>
          <w:rtl/>
        </w:rPr>
        <w:pict>
          <v:shape id="_x0000_s1132" type="#_x0000_t32" style="position:absolute;left:0;text-align:left;margin-left:360.7pt;margin-top:-47pt;width:0;height:519pt;z-index:251738112" o:connectortype="straight" strokecolor="#5a5a5a [2109]" strokeweight="3pt">
            <w10:wrap anchorx="page"/>
          </v:shape>
        </w:pict>
      </w:r>
      <w:r w:rsidR="00553E7B">
        <w:rPr>
          <w:rFonts w:cs="B Nazanin"/>
          <w:noProof/>
          <w:sz w:val="20"/>
          <w:szCs w:val="20"/>
          <w:rtl/>
        </w:rPr>
        <w:pict>
          <v:roundrect id="_x0000_s1122" style="position:absolute;left:0;text-align:left;margin-left:237pt;margin-top:24.75pt;width:82.5pt;height:21.1pt;z-index:251732992" arcsize="10923f">
            <v:textbox style="mso-next-textbox:#_x0000_s1122">
              <w:txbxContent>
                <w:p w:rsidR="00AA4148" w:rsidRDefault="00AA4148" w:rsidP="00AA4148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پایان</w:t>
                  </w:r>
                </w:p>
              </w:txbxContent>
            </v:textbox>
            <w10:wrap anchorx="page"/>
          </v:roundrect>
        </w:pict>
      </w:r>
      <w:r w:rsidR="00553E7B">
        <w:rPr>
          <w:rFonts w:cs="B Nazanin"/>
          <w:noProof/>
          <w:sz w:val="20"/>
          <w:szCs w:val="20"/>
          <w:rtl/>
        </w:rPr>
        <w:pict>
          <v:shape id="_x0000_s1033" type="#_x0000_t32" style="position:absolute;left:0;text-align:left;margin-left:52.5pt;margin-top:24.7pt;width:.05pt;height:13.6pt;z-index:251664384" o:connectortype="straight">
            <v:stroke endarrow="block"/>
            <w10:wrap anchorx="page"/>
          </v:shape>
        </w:pict>
      </w:r>
    </w:p>
    <w:p w:rsidR="00FE2217" w:rsidRPr="00383C08" w:rsidRDefault="00553E7B">
      <w:pPr>
        <w:rPr>
          <w:rFonts w:cs="B Nazanin"/>
          <w:sz w:val="20"/>
          <w:szCs w:val="20"/>
        </w:rPr>
      </w:pPr>
      <w:r>
        <w:rPr>
          <w:rFonts w:cs="B Nazanin"/>
          <w:noProof/>
          <w:sz w:val="20"/>
          <w:szCs w:val="20"/>
        </w:rPr>
        <w:pict>
          <v:roundrect id="_x0000_s1027" style="position:absolute;left:0;text-align:left;margin-left:-12pt;margin-top:11.25pt;width:127.5pt;height:96.05pt;z-index:251659264" arcsize="10923f">
            <v:textbox style="mso-next-textbox:#_x0000_s1027">
              <w:txbxContent>
                <w:p w:rsidR="00DE35C5" w:rsidRDefault="000D4298" w:rsidP="00DE35C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درخواست  برگزاری همایش</w:t>
                  </w:r>
                </w:p>
                <w:p w:rsidR="00DE35C5" w:rsidRDefault="00DE35C5" w:rsidP="00DE35C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  <w:r>
                    <w:t>09128239105</w:t>
                  </w:r>
                </w:p>
                <w:p w:rsidR="000D4298" w:rsidRDefault="002466D1" w:rsidP="00EE302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اطلاعات </w:t>
                  </w:r>
                  <w:r>
                    <w:rPr>
                      <w:rFonts w:hint="cs"/>
                      <w:rtl/>
                    </w:rPr>
                    <w:t xml:space="preserve">و لیست قیمت </w:t>
                  </w:r>
                  <w:r w:rsidR="00EE3023">
                    <w:rPr>
                      <w:rFonts w:hint="cs"/>
                      <w:rtl/>
                    </w:rPr>
                    <w:t>ها</w:t>
                  </w:r>
                </w:p>
                <w:p w:rsidR="00DE35C5" w:rsidRDefault="00DE35C5" w:rsidP="000D4298">
                  <w:pPr>
                    <w:jc w:val="center"/>
                  </w:pPr>
                </w:p>
                <w:p w:rsidR="00DE35C5" w:rsidRDefault="00DE35C5" w:rsidP="000D4298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20"/>
          <w:szCs w:val="20"/>
        </w:rPr>
        <w:pict>
          <v:shape id="_x0000_s1121" type="#_x0000_t32" style="position:absolute;left:0;text-align:left;margin-left:319.5pt;margin-top:11.2pt;width:73.5pt;height:.05pt;flip:x;z-index:251731968" o:connectortype="straight">
            <v:stroke endarrow="block"/>
            <w10:wrap anchorx="page"/>
          </v:shape>
        </w:pict>
      </w:r>
      <w:r>
        <w:rPr>
          <w:rFonts w:cs="B Nazanin"/>
          <w:noProof/>
          <w:sz w:val="20"/>
          <w:szCs w:val="20"/>
        </w:rPr>
        <w:pict>
          <v:shape id="_x0000_s1118" type="#_x0000_t32" style="position:absolute;left:0;text-align:left;margin-left:393pt;margin-top:11.25pt;width:.05pt;height:36pt;z-index:251730944" o:connectortype="straight">
            <w10:wrap anchorx="page"/>
          </v:shape>
        </w:pict>
      </w:r>
      <w:r>
        <w:rPr>
          <w:rFonts w:cs="B Nazanin"/>
          <w:noProof/>
          <w:sz w:val="20"/>
          <w:szCs w:val="20"/>
        </w:rPr>
        <w:pict>
          <v:roundrect id="_x0000_s1110" style="position:absolute;left:0;text-align:left;margin-left:612pt;margin-top:5.35pt;width:123.75pt;height:34.6pt;z-index:251725824" arcsize="10923f">
            <v:textbox style="mso-next-textbox:#_x0000_s1110">
              <w:txbxContent>
                <w:p w:rsidR="00FE2217" w:rsidRPr="00FE2217" w:rsidRDefault="00FE2217" w:rsidP="00AA4148">
                  <w:pPr>
                    <w:jc w:val="center"/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rtl/>
                    </w:rPr>
                    <w:t>دستور بررسی</w:t>
                  </w:r>
                </w:p>
              </w:txbxContent>
            </v:textbox>
            <w10:wrap anchorx="page"/>
          </v:roundrect>
        </w:pict>
      </w:r>
    </w:p>
    <w:p w:rsidR="004E14BA" w:rsidRPr="00AA4148" w:rsidRDefault="00553E7B" w:rsidP="00AA4148">
      <w:pPr>
        <w:tabs>
          <w:tab w:val="left" w:pos="5258"/>
        </w:tabs>
        <w:rPr>
          <w:rFonts w:cs="B Nazanin"/>
          <w:rtl/>
        </w:rPr>
      </w:pPr>
      <w:r>
        <w:rPr>
          <w:rFonts w:cs="B Nazanin"/>
          <w:noProof/>
          <w:sz w:val="20"/>
          <w:szCs w:val="20"/>
          <w:rtl/>
        </w:rPr>
        <w:pict>
          <v:shape id="_x0000_s1031" type="#_x0000_t32" style="position:absolute;left:0;text-align:left;margin-left:115.5pt;margin-top:2.15pt;width:496.5pt;height:0;z-index:251663360" o:connectortype="straight">
            <v:stroke endarrow="block"/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roundrect id="_x0000_s1028" style="position:absolute;left:0;text-align:left;margin-left:183.75pt;margin-top:23.25pt;width:156.75pt;height:36pt;z-index:251660288" arcsize="10923f">
            <v:textbox style="mso-next-textbox:#_x0000_s1028">
              <w:txbxContent>
                <w:p w:rsidR="003F307C" w:rsidRPr="002F29FB" w:rsidRDefault="003F307C" w:rsidP="003F307C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</w:rPr>
                  </w:pPr>
                  <w:r w:rsidRPr="002F29FB">
                    <w:rPr>
                      <w:rFonts w:cs="B Nazanin" w:hint="cs"/>
                      <w:sz w:val="28"/>
                      <w:szCs w:val="28"/>
                      <w:rtl/>
                    </w:rPr>
                    <w:t>درج در تقویم موقت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20"/>
          <w:szCs w:val="20"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11" type="#_x0000_t4" style="position:absolute;left:0;text-align:left;margin-left:356.2pt;margin-top:23.25pt;width:69.75pt;height:20.9pt;z-index:251726848"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shape id="_x0000_s1115" type="#_x0000_t32" style="position:absolute;left:0;text-align:left;margin-left:661.55pt;margin-top:17.25pt;width:0;height:16.35pt;z-index:251729920" o:connectortype="straight"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shape id="_x0000_s1101" type="#_x0000_t32" style="position:absolute;left:0;text-align:left;margin-left:52.5pt;margin-top:209.25pt;width:0;height:12pt;z-index:251720704" o:connectortype="straight">
            <v:stroke endarrow="block"/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shape id="_x0000_s1095" type="#_x0000_t32" style="position:absolute;left:0;text-align:left;margin-left:120pt;margin-top:330.05pt;width:7.5pt;height:0;rotation:180;z-index:251718656" o:connectortype="elbow" adj="-574560,-1,-574560"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94" type="#_x0000_t34" style="position:absolute;left:0;text-align:left;margin-left:669pt;margin-top:402.75pt;width:3.75pt;height:.05pt;z-index:251717632" o:connectortype="elbow" adj="10656,-205092000,-4268160"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shape id="_x0000_s1089" type="#_x0000_t32" style="position:absolute;left:0;text-align:left;margin-left:333.35pt;margin-top:171.4pt;width:134.25pt;height:0;rotation:270;z-index:251712512" o:connectortype="elbow" adj="-76022,-1,-76022"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shape id="_x0000_s1080" type="#_x0000_t34" style="position:absolute;left:0;text-align:left;margin-left:411.75pt;margin-top:352.5pt;width:.05pt;height:.05pt;rotation:90;flip:x;z-index:251706368" o:connectortype="elbow" adj="0,183384000,-208980000"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roundrect id="_x0000_s1049" style="position:absolute;left:0;text-align:left;margin-left:471.75pt;margin-top:202.45pt;width:130.5pt;height:36.05pt;z-index:251679744" arcsize="10923f">
            <v:textbox style="mso-next-textbox:#_x0000_s1049">
              <w:txbxContent>
                <w:p w:rsidR="008360BA" w:rsidRDefault="008360BA" w:rsidP="008360BA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تکمیل تاییدیه های لازم جهت عقد قرارداد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20"/>
          <w:szCs w:val="20"/>
          <w:rtl/>
        </w:rPr>
        <w:pict>
          <v:shape id="_x0000_s1069" type="#_x0000_t32" style="position:absolute;left:0;text-align:left;margin-left:120pt;margin-top:193.5pt;width:65.25pt;height:0;flip:x;z-index:251696128" o:connectortype="straight">
            <v:stroke endarrow="block"/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roundrect id="_x0000_s1040" style="position:absolute;left:0;text-align:left;margin-left:-10.5pt;margin-top:221.25pt;width:130.5pt;height:27pt;z-index:251670528" arcsize="10923f">
            <v:textbox style="mso-next-textbox:#_x0000_s1040">
              <w:txbxContent>
                <w:p w:rsidR="004C3663" w:rsidRDefault="004C3663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ارسال تایید به لیست قیمت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20"/>
          <w:szCs w:val="20"/>
          <w:rtl/>
        </w:rPr>
        <w:pict>
          <v:roundrect id="_x0000_s1039" style="position:absolute;left:0;text-align:left;margin-left:-10.5pt;margin-top:173.2pt;width:130.5pt;height:36.05pt;z-index:251669504" arcsize="10923f">
            <v:textbox style="mso-next-textbox:#_x0000_s1039">
              <w:txbxContent>
                <w:p w:rsidR="004C3663" w:rsidRDefault="004C3663" w:rsidP="004C366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تایید لیست قیمت</w:t>
                  </w:r>
                </w:p>
              </w:txbxContent>
            </v:textbox>
            <w10:wrap anchorx="page"/>
          </v:roundrect>
        </w:pict>
      </w:r>
      <w:r w:rsidR="00AA4148">
        <w:rPr>
          <w:rFonts w:cs="B Nazanin"/>
          <w:sz w:val="20"/>
          <w:szCs w:val="20"/>
        </w:rPr>
        <w:tab/>
      </w:r>
      <w:r w:rsidR="00AA4148" w:rsidRPr="00AA4148">
        <w:rPr>
          <w:rFonts w:cs="B Nazanin" w:hint="cs"/>
          <w:rtl/>
        </w:rPr>
        <w:t>خیر</w:t>
      </w:r>
    </w:p>
    <w:p w:rsidR="00AA4148" w:rsidRDefault="00553E7B" w:rsidP="008A49AD">
      <w:pPr>
        <w:tabs>
          <w:tab w:val="left" w:pos="6443"/>
        </w:tabs>
        <w:rPr>
          <w:rFonts w:cs="B Nazanin"/>
          <w:sz w:val="20"/>
          <w:szCs w:val="20"/>
          <w:rtl/>
        </w:rPr>
      </w:pPr>
      <w:r>
        <w:rPr>
          <w:rFonts w:cs="B Nazanin"/>
          <w:noProof/>
          <w:sz w:val="20"/>
          <w:szCs w:val="20"/>
          <w:rtl/>
        </w:rPr>
        <w:pict>
          <v:shape id="_x0000_s1126" type="#_x0000_t32" style="position:absolute;left:0;text-align:left;margin-left:340.5pt;margin-top:24.5pt;width:52.5pt;height:0;flip:x;z-index:251735040" o:connectortype="straight">
            <v:stroke endarrow="block"/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shape id="_x0000_s1124" type="#_x0000_t32" style="position:absolute;left:0;text-align:left;margin-left:393pt;margin-top:15.4pt;width:.05pt;height:9.1pt;z-index:251734016" o:connectortype="straight"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shape id="_x0000_s1114" type="#_x0000_t32" style="position:absolute;left:0;text-align:left;margin-left:425.95pt;margin-top:4.85pt;width:235.6pt;height:0;z-index:251728896" o:connectortype="straight">
            <w10:wrap anchorx="page"/>
          </v:shape>
        </w:pict>
      </w:r>
      <w:r w:rsidR="00AA4148">
        <w:rPr>
          <w:rFonts w:hint="cs"/>
          <w:rtl/>
        </w:rPr>
        <w:t xml:space="preserve">                                                                        </w:t>
      </w:r>
      <w:r>
        <w:rPr>
          <w:rFonts w:cs="B Nazanin"/>
          <w:noProof/>
          <w:sz w:val="20"/>
          <w:szCs w:val="20"/>
          <w:rtl/>
        </w:rPr>
        <w:pict>
          <v:shape id="_x0000_s1104" type="#_x0000_t32" style="position:absolute;left:0;text-align:left;margin-left:438pt;margin-top:139.55pt;width:33.75pt;height:0;z-index:251722752;mso-position-horizontal-relative:text;mso-position-vertical-relative:text" o:connectortype="straight">
            <v:stroke endarrow="block"/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shape id="_x0000_s1058" type="#_x0000_t32" style="position:absolute;left:0;text-align:left;margin-left:537pt;margin-top:93.85pt;width:0;height:27.7pt;z-index:251688960;mso-position-horizontal-relative:text;mso-position-vertical-relative:text" o:connectortype="straight">
            <v:stroke endarrow="block"/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roundrect id="_x0000_s1047" style="position:absolute;left:0;text-align:left;margin-left:471.75pt;margin-top:121.55pt;width:130.5pt;height:36.05pt;z-index:251677696;mso-position-horizontal-relative:text;mso-position-vertical-relative:text" arcsize="10923f">
            <v:textbox style="mso-next-textbox:#_x0000_s1047">
              <w:txbxContent>
                <w:p w:rsidR="00A01403" w:rsidRDefault="00A01403" w:rsidP="00A0140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تهیه نسخه اصلی قرارداد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20"/>
          <w:szCs w:val="20"/>
          <w:rtl/>
        </w:rPr>
        <w:pict>
          <v:roundrect id="_x0000_s1030" style="position:absolute;left:0;text-align:left;margin-left:187.5pt;margin-top:95.3pt;width:156.75pt;height:39pt;z-index:251662336;mso-position-horizontal-relative:text;mso-position-vertical-relative:text" arcsize="10923f">
            <v:textbox style="mso-next-textbox:#_x0000_s1030">
              <w:txbxContent>
                <w:p w:rsidR="003F307C" w:rsidRDefault="004C3663" w:rsidP="004C366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تکمیل فرم اطلاعات درخواست کننده برگزاری همایش</w:t>
                  </w:r>
                </w:p>
              </w:txbxContent>
            </v:textbox>
            <w10:wrap anchorx="page"/>
          </v:roundrect>
        </w:pict>
      </w:r>
    </w:p>
    <w:p w:rsidR="000D4298" w:rsidRPr="00AA4148" w:rsidRDefault="00553E7B" w:rsidP="006B66C1">
      <w:pPr>
        <w:tabs>
          <w:tab w:val="left" w:pos="5153"/>
          <w:tab w:val="left" w:pos="11258"/>
        </w:tabs>
        <w:rPr>
          <w:rFonts w:cs="B Nazanin"/>
          <w:sz w:val="24"/>
          <w:szCs w:val="24"/>
          <w:rtl/>
        </w:rPr>
      </w:pPr>
      <w:bookmarkStart w:id="0" w:name="_GoBack"/>
      <w:bookmarkEnd w:id="0"/>
      <w:r>
        <w:rPr>
          <w:rFonts w:cs="B Nazanin"/>
          <w:noProof/>
          <w:sz w:val="20"/>
          <w:szCs w:val="20"/>
          <w:rtl/>
        </w:rPr>
        <w:pict>
          <v:oval id="_x0000_s1054" style="position:absolute;left:0;text-align:left;margin-left:191.25pt;margin-top:322.4pt;width:153pt;height:24.6pt;z-index:251684864">
            <v:textbox style="mso-next-textbox:#_x0000_s1054">
              <w:txbxContent>
                <w:p w:rsidR="008360BA" w:rsidRDefault="008360BA" w:rsidP="008360B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96828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پایان</w:t>
                  </w:r>
                </w:p>
                <w:p w:rsidR="00DE35C5" w:rsidRDefault="00DE35C5" w:rsidP="008360B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DE35C5" w:rsidRPr="00C96828" w:rsidRDefault="00DE35C5" w:rsidP="008360B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anchorx="page"/>
          </v:oval>
        </w:pict>
      </w:r>
      <w:r>
        <w:rPr>
          <w:rFonts w:cs="B Nazanin"/>
          <w:noProof/>
          <w:sz w:val="20"/>
          <w:szCs w:val="20"/>
          <w:rtl/>
        </w:rPr>
        <w:pict>
          <v:roundrect id="_x0000_s1052" style="position:absolute;left:0;text-align:left;margin-left:471.75pt;margin-top:308.15pt;width:130.5pt;height:38.85pt;z-index:251682816" arcsize="10923f">
            <v:textbox style="mso-next-textbox:#_x0000_s1052">
              <w:txbxContent>
                <w:p w:rsidR="008360BA" w:rsidRDefault="008360BA" w:rsidP="008360BA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ارائه فرم ابلاغ قرارداد جهت ثبت در تقویم نهایی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20"/>
          <w:szCs w:val="20"/>
          <w:rtl/>
        </w:rPr>
        <w:pict>
          <v:shape id="_x0000_s1135" type="#_x0000_t32" style="position:absolute;left:0;text-align:left;margin-left:120pt;margin-top:182.7pt;width:280.5pt;height:0;z-index:251740160" o:connectortype="straight"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shape id="_x0000_s1090" type="#_x0000_t32" style="position:absolute;left:0;text-align:left;margin-left:400.5pt;margin-top:48.45pt;width:71.25pt;height:0;z-index:251713536" o:connectortype="straight">
            <v:stroke endarrow="block"/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roundrect id="_x0000_s1048" style="position:absolute;left:0;text-align:left;margin-left:471.75pt;margin-top:27.45pt;width:130.5pt;height:36.05pt;z-index:251678720" arcsize="10923f">
            <v:textbox style="mso-next-textbox:#_x0000_s1048">
              <w:txbxContent>
                <w:p w:rsidR="00A01403" w:rsidRDefault="00A01403" w:rsidP="00A0140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تهیه پیش نویس قرارداد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20"/>
          <w:szCs w:val="20"/>
          <w:rtl/>
        </w:rPr>
        <w:pict>
          <v:roundrect id="_x0000_s1045" style="position:absolute;left:0;text-align:left;margin-left:-12pt;margin-top:260.6pt;width:130.5pt;height:27pt;z-index:251675648" arcsize="10923f">
            <v:textbox style="mso-next-textbox:#_x0000_s1045">
              <w:txbxContent>
                <w:p w:rsidR="004C3663" w:rsidRDefault="004C3663" w:rsidP="004C366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واریز پیش پرداخت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20"/>
          <w:szCs w:val="20"/>
          <w:rtl/>
        </w:rPr>
        <w:pict>
          <v:shape id="_x0000_s1083" type="#_x0000_t34" style="position:absolute;left:0;text-align:left;margin-left:344.25pt;margin-top:296.7pt;width:127.5pt;height:30.05pt;rotation:180;z-index:251709440" o:connectortype="elbow" adj=",-392502,-92118">
            <v:stroke endarrow="block"/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shape id="_x0000_s1070" type="#_x0000_t32" style="position:absolute;left:0;text-align:left;margin-left:267pt;margin-top:308.15pt;width:.05pt;height:14.25pt;z-index:251697152" o:connectortype="straight">
            <v:stroke endarrow="block"/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roundrect id="_x0000_s1046" style="position:absolute;left:0;text-align:left;margin-left:187.5pt;margin-top:281.15pt;width:156.75pt;height:27pt;z-index:251676672" arcsize="10923f">
            <v:textbox style="mso-next-textbox:#_x0000_s1046">
              <w:txbxContent>
                <w:p w:rsidR="004C3663" w:rsidRDefault="004C3663" w:rsidP="004C366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روز نهایی در تقویم نهایی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20"/>
          <w:szCs w:val="20"/>
          <w:rtl/>
        </w:rPr>
        <w:pict>
          <v:shape id="_x0000_s1093" type="#_x0000_t32" style="position:absolute;left:0;text-align:left;margin-left:602.25pt;margin-top:326.7pt;width:80.3pt;height:.05pt;flip:x;z-index:251716608" o:connectortype="straight">
            <v:stroke endarrow="block"/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shape id="_x0000_s1091" type="#_x0000_t34" style="position:absolute;left:0;text-align:left;margin-left:669.95pt;margin-top:313.35pt;width:26.75pt;height:.05pt;rotation:90;z-index:251714560" o:connectortype="elbow" adj="10780,-224337600,-609927"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shape id="_x0000_s1057" type="#_x0000_t32" style="position:absolute;left:0;text-align:left;margin-left:537.8pt;margin-top:130.55pt;width:.7pt;height:16.9pt;z-index:251687936" o:connectortype="straight">
            <v:stroke endarrow="block"/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shape id="_x0000_s1074" type="#_x0000_t32" style="position:absolute;left:0;text-align:left;margin-left:120pt;margin-top:274.25pt;width:351.75pt;height:.05pt;z-index:251700224" o:connectortype="straight">
            <v:stroke endarrow="block"/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shape id="_x0000_s1103" type="#_x0000_t32" style="position:absolute;left:0;text-align:left;margin-left:52.5pt;margin-top:247.25pt;width:.05pt;height:13.35pt;flip:x;z-index:251721728" o:connectortype="straight">
            <v:stroke endarrow="block"/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shape id="_x0000_s1076" type="#_x0000_t32" style="position:absolute;left:0;text-align:left;margin-left:602.25pt;margin-top:280.95pt;width:33pt;height:.05pt;z-index:251702272" o:connectortype="straight">
            <v:stroke endarrow="block"/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roundrect id="_x0000_s1053" style="position:absolute;left:0;text-align:left;margin-left:635.25pt;margin-top:263.55pt;width:95.25pt;height:36.05pt;z-index:251683840" arcsize="10923f">
            <v:textbox style="mso-next-textbox:#_x0000_s1053">
              <w:txbxContent>
                <w:p w:rsidR="008360BA" w:rsidRDefault="008360BA" w:rsidP="008360BA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اخذ امضاء مدیر عامل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20"/>
          <w:szCs w:val="20"/>
          <w:rtl/>
        </w:rPr>
        <w:pict>
          <v:roundrect id="_x0000_s1051" style="position:absolute;left:0;text-align:left;margin-left:471.75pt;margin-top:263.55pt;width:130.5pt;height:36.05pt;z-index:251681792" arcsize="10923f">
            <v:textbox style="mso-next-textbox:#_x0000_s1051">
              <w:txbxContent>
                <w:p w:rsidR="008360BA" w:rsidRDefault="008360BA" w:rsidP="008360BA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دریافت قرارداد امضاء شده و پیش پرداخت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20"/>
          <w:szCs w:val="20"/>
          <w:rtl/>
        </w:rPr>
        <w:pict>
          <v:shape id="_x0000_s1099" type="#_x0000_t32" style="position:absolute;left:0;text-align:left;margin-left:538.5pt;margin-top:250.2pt;width:.75pt;height:13.35pt;z-index:251719680" o:connectortype="straight">
            <v:stroke endarrow="block"/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roundrect id="_x0000_s1042" style="position:absolute;left:0;text-align:left;margin-left:183.75pt;margin-top:187.9pt;width:156.75pt;height:40.5pt;z-index:251672576" arcsize="10923f">
            <v:textbox style="mso-next-textbox:#_x0000_s1042">
              <w:txbxContent>
                <w:p w:rsidR="004C3663" w:rsidRDefault="004C3663" w:rsidP="004C3663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تایید مقدماتی و برگزاری جلسه در صورت صورت لزوم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20"/>
          <w:szCs w:val="20"/>
          <w:rtl/>
        </w:rPr>
        <w:pict>
          <v:shape id="_x0000_s1073" type="#_x0000_t32" style="position:absolute;left:0;text-align:left;margin-left:120pt;margin-top:232.95pt;width:351.75pt;height:0;flip:x;z-index:251699200" o:connectortype="straight">
            <v:stroke endarrow="block"/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shape id="_x0000_s1062" type="#_x0000_t32" style="position:absolute;left:0;text-align:left;margin-left:537.8pt;margin-top:182.7pt;width:.7pt;height:31.45pt;flip:x;z-index:251693056" o:connectortype="straight">
            <v:stroke endarrow="block"/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roundrect id="_x0000_s1050" style="position:absolute;left:0;text-align:left;margin-left:471.75pt;margin-top:214.15pt;width:130.5pt;height:36.05pt;z-index:251680768" arcsize="10923f">
            <v:textbox style="mso-next-textbox:#_x0000_s1050">
              <w:txbxContent>
                <w:p w:rsidR="008360BA" w:rsidRDefault="008360BA" w:rsidP="008360BA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ارسال قرارداد و شرایط عمومی </w:t>
                  </w:r>
                  <w:r w:rsidR="00C678D7">
                    <w:rPr>
                      <w:rFonts w:hint="cs"/>
                      <w:rtl/>
                    </w:rPr>
                    <w:t xml:space="preserve">و الزامات </w:t>
                  </w:r>
                  <w:r>
                    <w:rPr>
                      <w:rFonts w:hint="cs"/>
                      <w:rtl/>
                    </w:rPr>
                    <w:t>قرارداد جهت امضاء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20"/>
          <w:szCs w:val="20"/>
          <w:rtl/>
        </w:rPr>
        <w:pict>
          <v:roundrect id="_x0000_s1044" style="position:absolute;left:0;text-align:left;margin-left:-10.5pt;margin-top:220.25pt;width:130.5pt;height:27pt;z-index:251674624" arcsize="10923f">
            <v:textbox style="mso-next-textbox:#_x0000_s1044">
              <w:txbxContent>
                <w:p w:rsidR="004C3663" w:rsidRDefault="004C3663" w:rsidP="004C366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امضاء قرارداد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20"/>
          <w:szCs w:val="20"/>
          <w:rtl/>
        </w:rPr>
        <w:pict>
          <v:shape id="_x0000_s1106" type="#_x0000_t32" style="position:absolute;left:0;text-align:left;margin-left:340.5pt;margin-top:209.7pt;width:97.5pt;height:.05pt;flip:x;z-index:251724800" o:connectortype="straight">
            <v:stroke endarrow="block"/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shape id="_x0000_s1105" type="#_x0000_t32" style="position:absolute;left:0;text-align:left;margin-left:438pt;margin-top:112.5pt;width:0;height:97.2pt;z-index:251723776" o:connectortype="straight"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roundrect id="_x0000_s1041" style="position:absolute;left:0;text-align:left;margin-left:747.55pt;margin-top:377.5pt;width:3.55pt;height:3.55pt;flip:x;z-index:251671552" arcsize="10923f">
            <v:textbox style="mso-next-textbox:#_x0000_s1041">
              <w:txbxContent>
                <w:p w:rsidR="004C3663" w:rsidRPr="006B66C1" w:rsidRDefault="004C3663" w:rsidP="006B66C1"/>
              </w:txbxContent>
            </v:textbox>
            <w10:wrap anchorx="page"/>
          </v:roundrect>
        </w:pict>
      </w:r>
      <w:r>
        <w:rPr>
          <w:rFonts w:cs="B Nazanin"/>
          <w:noProof/>
          <w:sz w:val="20"/>
          <w:szCs w:val="20"/>
          <w:rtl/>
        </w:rPr>
        <w:pict>
          <v:roundrect id="_x0000_s1043" style="position:absolute;left:0;text-align:left;margin-left:185.25pt;margin-top:119.25pt;width:156.75pt;height:36.05pt;z-index:251673600" arcsize="10923f">
            <v:textbox style="mso-next-textbox:#_x0000_s1043">
              <w:txbxContent>
                <w:p w:rsidR="004C3663" w:rsidRDefault="004C3663" w:rsidP="004C366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ارائه لیست قیمت</w:t>
                  </w:r>
                </w:p>
              </w:txbxContent>
            </v:textbox>
            <w10:wrap anchorx="page"/>
          </v:roundrect>
        </w:pict>
      </w:r>
      <w:r>
        <w:rPr>
          <w:rFonts w:cs="B Nazanin"/>
          <w:noProof/>
          <w:sz w:val="20"/>
          <w:szCs w:val="20"/>
          <w:rtl/>
        </w:rPr>
        <w:pict>
          <v:shape id="_x0000_s1056" type="#_x0000_t32" style="position:absolute;left:0;text-align:left;margin-left:264.75pt;margin-top:107.25pt;width:.75pt;height:12pt;z-index:251686912" o:connectortype="straight">
            <v:stroke endarrow="block"/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shape id="_x0000_s1036" type="#_x0000_t32" style="position:absolute;left:0;text-align:left;margin-left:265.5pt;margin-top:52.2pt;width:0;height:16.05pt;z-index:251666432" o:connectortype="straight">
            <v:stroke endarrow="block"/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shape id="_x0000_s1035" type="#_x0000_t32" style="position:absolute;left:0;text-align:left;margin-left:267pt;margin-top:3.45pt;width:.8pt;height:13.5pt;z-index:251665408" o:connectortype="straight">
            <v:stroke endarrow="block"/>
            <w10:wrap anchorx="page"/>
          </v:shape>
        </w:pict>
      </w:r>
      <w:r>
        <w:rPr>
          <w:rFonts w:cs="B Nazanin"/>
          <w:noProof/>
          <w:sz w:val="20"/>
          <w:szCs w:val="20"/>
          <w:rtl/>
        </w:rPr>
        <w:pict>
          <v:roundrect id="_x0000_s1029" style="position:absolute;left:0;text-align:left;margin-left:187.5pt;margin-top:16.95pt;width:156.75pt;height:35.25pt;z-index:251661312" arcsize="10923f">
            <v:textbox style="mso-next-textbox:#_x0000_s1029">
              <w:txbxContent>
                <w:p w:rsidR="003F307C" w:rsidRDefault="000D4298" w:rsidP="004C3663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هماهنگی جهت بازدید و جلسه</w:t>
                  </w:r>
                </w:p>
              </w:txbxContent>
            </v:textbox>
            <w10:wrap anchorx="page"/>
          </v:roundrect>
        </w:pict>
      </w:r>
      <w:r w:rsidR="00AA4148">
        <w:rPr>
          <w:rFonts w:cs="B Nazanin"/>
          <w:sz w:val="20"/>
          <w:szCs w:val="20"/>
          <w:rtl/>
        </w:rPr>
        <w:tab/>
      </w:r>
      <w:r w:rsidR="00AA4148" w:rsidRPr="00AA4148">
        <w:rPr>
          <w:rFonts w:cs="B Nazanin" w:hint="cs"/>
          <w:sz w:val="24"/>
          <w:szCs w:val="24"/>
          <w:rtl/>
        </w:rPr>
        <w:t xml:space="preserve">  بله</w:t>
      </w:r>
    </w:p>
    <w:sectPr w:rsidR="000D4298" w:rsidRPr="00AA4148" w:rsidSect="00873EB2">
      <w:headerReference w:type="default" r:id="rId8"/>
      <w:footerReference w:type="default" r:id="rId9"/>
      <w:pgSz w:w="16838" w:h="11906" w:orient="landscape"/>
      <w:pgMar w:top="42" w:right="1440" w:bottom="1440" w:left="1440" w:header="708" w:footer="708" w:gutter="0"/>
      <w:pgBorders w:offsetFrom="page">
        <w:top w:val="thickThinMediumGap" w:sz="48" w:space="24" w:color="auto"/>
        <w:left w:val="thickThinMediumGap" w:sz="48" w:space="24" w:color="auto"/>
        <w:right w:val="thinThickMediumGap" w:sz="4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E7B" w:rsidRDefault="00553E7B" w:rsidP="008360BA">
      <w:pPr>
        <w:spacing w:after="0" w:line="240" w:lineRule="auto"/>
      </w:pPr>
      <w:r>
        <w:separator/>
      </w:r>
    </w:p>
  </w:endnote>
  <w:endnote w:type="continuationSeparator" w:id="0">
    <w:p w:rsidR="00553E7B" w:rsidRDefault="00553E7B" w:rsidP="0083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08" w:rsidRDefault="00383C08" w:rsidP="006B66C1">
    <w:pPr>
      <w:pStyle w:val="Footer"/>
      <w:tabs>
        <w:tab w:val="clear" w:pos="4513"/>
        <w:tab w:val="clear" w:pos="9026"/>
        <w:tab w:val="left" w:pos="1200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E7B" w:rsidRDefault="00553E7B" w:rsidP="008360BA">
      <w:pPr>
        <w:spacing w:after="0" w:line="240" w:lineRule="auto"/>
      </w:pPr>
      <w:r>
        <w:separator/>
      </w:r>
    </w:p>
  </w:footnote>
  <w:footnote w:type="continuationSeparator" w:id="0">
    <w:p w:rsidR="00553E7B" w:rsidRDefault="00553E7B" w:rsidP="0083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0C9" w:rsidRPr="00A340C9" w:rsidRDefault="00A340C9" w:rsidP="00C678D7">
    <w:pPr>
      <w:pStyle w:val="Header"/>
      <w:tabs>
        <w:tab w:val="left" w:pos="5730"/>
        <w:tab w:val="left" w:pos="5858"/>
      </w:tabs>
      <w:jc w:val="center"/>
      <w:rPr>
        <w:rFonts w:cs="B Nazanin"/>
        <w:sz w:val="24"/>
        <w:szCs w:val="24"/>
        <w:rtl/>
      </w:rPr>
    </w:pPr>
    <w:r w:rsidRPr="00A340C9">
      <w:rPr>
        <w:rFonts w:cs="B Nazanin" w:hint="cs"/>
        <w:sz w:val="24"/>
        <w:szCs w:val="24"/>
        <w:rtl/>
      </w:rPr>
      <w:t>بنام خالق زیبایی ها</w:t>
    </w:r>
  </w:p>
  <w:p w:rsidR="008360BA" w:rsidRPr="002F29FB" w:rsidRDefault="002F29FB" w:rsidP="00C678D7">
    <w:pPr>
      <w:pStyle w:val="Header"/>
      <w:tabs>
        <w:tab w:val="left" w:pos="5730"/>
        <w:tab w:val="left" w:pos="5858"/>
      </w:tabs>
      <w:jc w:val="center"/>
      <w:rPr>
        <w:rFonts w:cs="B Nazanin"/>
        <w:b/>
        <w:bCs/>
        <w:sz w:val="28"/>
        <w:szCs w:val="28"/>
        <w:rtl/>
      </w:rPr>
    </w:pPr>
    <w:r w:rsidRPr="002F29FB">
      <w:rPr>
        <w:rFonts w:cs="B Nazanin" w:hint="cs"/>
        <w:b/>
        <w:bCs/>
        <w:sz w:val="28"/>
        <w:szCs w:val="28"/>
        <w:rtl/>
      </w:rPr>
      <w:t xml:space="preserve">نمودار گردش کار </w:t>
    </w:r>
    <w:r w:rsidR="00E04BF7">
      <w:rPr>
        <w:rFonts w:cs="B Nazanin" w:hint="cs"/>
        <w:b/>
        <w:bCs/>
        <w:sz w:val="28"/>
        <w:szCs w:val="28"/>
        <w:rtl/>
      </w:rPr>
      <w:t>رزرو و عقد قرارداد مرکز همایش ها</w:t>
    </w:r>
  </w:p>
  <w:p w:rsidR="008360BA" w:rsidRDefault="008360BA">
    <w:pPr>
      <w:pStyle w:val="Header"/>
      <w:rPr>
        <w:rtl/>
      </w:rPr>
    </w:pPr>
  </w:p>
  <w:p w:rsidR="008360BA" w:rsidRPr="008A49AD" w:rsidRDefault="00383C08" w:rsidP="00F50486">
    <w:pPr>
      <w:pStyle w:val="Header"/>
      <w:tabs>
        <w:tab w:val="clear" w:pos="4513"/>
        <w:tab w:val="clear" w:pos="9026"/>
        <w:tab w:val="left" w:pos="3023"/>
      </w:tabs>
      <w:rPr>
        <w:rFonts w:cs="B Nazanin"/>
        <w:sz w:val="24"/>
        <w:szCs w:val="24"/>
        <w:rtl/>
      </w:rPr>
    </w:pPr>
    <w:r w:rsidRPr="008A49AD">
      <w:rPr>
        <w:rFonts w:cs="B Nazanin" w:hint="cs"/>
        <w:sz w:val="36"/>
        <w:szCs w:val="36"/>
        <w:rtl/>
      </w:rPr>
      <w:t>مدیریت عامل</w:t>
    </w:r>
    <w:r w:rsidR="008A49AD">
      <w:rPr>
        <w:rFonts w:cs="B Nazanin" w:hint="cs"/>
        <w:sz w:val="36"/>
        <w:szCs w:val="36"/>
        <w:rtl/>
      </w:rPr>
      <w:t xml:space="preserve">       </w:t>
    </w:r>
    <w:r w:rsidR="00F50486" w:rsidRPr="008A49AD">
      <w:rPr>
        <w:rFonts w:cs="B Nazanin" w:hint="cs"/>
        <w:sz w:val="36"/>
        <w:szCs w:val="36"/>
        <w:rtl/>
      </w:rPr>
      <w:t xml:space="preserve">          امور قراردادها</w:t>
    </w:r>
    <w:r w:rsidRPr="008A49AD">
      <w:rPr>
        <w:rFonts w:cs="B Nazanin" w:hint="cs"/>
        <w:sz w:val="24"/>
        <w:szCs w:val="24"/>
        <w:rtl/>
      </w:rPr>
      <w:t xml:space="preserve">        </w:t>
    </w:r>
    <w:r w:rsidR="008A49AD">
      <w:rPr>
        <w:rFonts w:cs="B Nazanin" w:hint="cs"/>
        <w:sz w:val="24"/>
        <w:szCs w:val="24"/>
        <w:rtl/>
      </w:rPr>
      <w:t xml:space="preserve">                          </w:t>
    </w:r>
    <w:r w:rsidR="00F50486" w:rsidRPr="008A49AD">
      <w:rPr>
        <w:rFonts w:cs="B Nazanin" w:hint="cs"/>
        <w:sz w:val="24"/>
        <w:szCs w:val="24"/>
        <w:rtl/>
      </w:rPr>
      <w:t xml:space="preserve">       </w:t>
    </w:r>
    <w:r w:rsidRPr="008A49AD">
      <w:rPr>
        <w:rFonts w:cs="B Nazanin" w:hint="cs"/>
        <w:sz w:val="24"/>
        <w:szCs w:val="24"/>
        <w:rtl/>
      </w:rPr>
      <w:t xml:space="preserve">            </w:t>
    </w:r>
    <w:r w:rsidR="00F50486" w:rsidRPr="008A49AD">
      <w:rPr>
        <w:rFonts w:cs="B Nazanin" w:hint="cs"/>
        <w:sz w:val="24"/>
        <w:szCs w:val="24"/>
        <w:rtl/>
      </w:rPr>
      <w:t xml:space="preserve"> </w:t>
    </w:r>
    <w:r w:rsidRPr="008A49AD">
      <w:rPr>
        <w:rFonts w:cs="B Nazanin" w:hint="cs"/>
        <w:sz w:val="24"/>
        <w:szCs w:val="24"/>
        <w:rtl/>
      </w:rPr>
      <w:t xml:space="preserve"> </w:t>
    </w:r>
    <w:r w:rsidRPr="008A49AD">
      <w:rPr>
        <w:rFonts w:cs="B Nazanin" w:hint="cs"/>
        <w:sz w:val="36"/>
        <w:szCs w:val="36"/>
        <w:rtl/>
      </w:rPr>
      <w:t xml:space="preserve">مدیریت مرکز همایش </w:t>
    </w:r>
    <w:r w:rsidRPr="008A49AD">
      <w:rPr>
        <w:rFonts w:cs="B Nazanin" w:hint="cs"/>
        <w:sz w:val="24"/>
        <w:szCs w:val="24"/>
        <w:rtl/>
      </w:rPr>
      <w:t xml:space="preserve">                         </w:t>
    </w:r>
    <w:r w:rsidR="008A49AD">
      <w:rPr>
        <w:rFonts w:cs="B Nazanin" w:hint="cs"/>
        <w:sz w:val="36"/>
        <w:szCs w:val="36"/>
        <w:rtl/>
      </w:rPr>
      <w:t xml:space="preserve">     </w:t>
    </w:r>
    <w:r w:rsidRPr="008A49AD">
      <w:rPr>
        <w:rFonts w:cs="B Nazanin" w:hint="cs"/>
        <w:sz w:val="36"/>
        <w:szCs w:val="36"/>
        <w:rtl/>
      </w:rPr>
      <w:t>د</w:t>
    </w:r>
    <w:r w:rsidR="00E04BF7" w:rsidRPr="008A49AD">
      <w:rPr>
        <w:rFonts w:cs="B Nazanin" w:hint="cs"/>
        <w:sz w:val="36"/>
        <w:szCs w:val="36"/>
        <w:rtl/>
      </w:rPr>
      <w:t>ر</w:t>
    </w:r>
    <w:r w:rsidRPr="008A49AD">
      <w:rPr>
        <w:rFonts w:cs="B Nazanin" w:hint="cs"/>
        <w:sz w:val="36"/>
        <w:szCs w:val="36"/>
        <w:rtl/>
      </w:rPr>
      <w:t>خواست کننده</w:t>
    </w:r>
    <w:r w:rsidR="00E04BF7" w:rsidRPr="008A49AD">
      <w:rPr>
        <w:rFonts w:cs="B Nazanin" w:hint="cs"/>
        <w:sz w:val="24"/>
        <w:szCs w:val="24"/>
        <w:rtl/>
      </w:rPr>
      <w:t xml:space="preserve">  </w:t>
    </w:r>
    <w:r w:rsidR="00F50486" w:rsidRPr="008A49AD">
      <w:rPr>
        <w:rFonts w:cs="B Nazanin" w:hint="cs"/>
        <w:sz w:val="24"/>
        <w:szCs w:val="24"/>
        <w:rtl/>
      </w:rPr>
      <w:t xml:space="preserve">  </w:t>
    </w:r>
    <w:r w:rsidR="00E04BF7" w:rsidRPr="008A49AD">
      <w:rPr>
        <w:rFonts w:cs="B Nazanin" w:hint="cs"/>
        <w:sz w:val="24"/>
        <w:szCs w:val="24"/>
        <w:rtl/>
      </w:rPr>
      <w:t xml:space="preserve">       </w:t>
    </w:r>
  </w:p>
  <w:p w:rsidR="008360BA" w:rsidRDefault="00383C08" w:rsidP="00C96828">
    <w:pPr>
      <w:pStyle w:val="Header"/>
      <w:tabs>
        <w:tab w:val="clear" w:pos="4513"/>
        <w:tab w:val="clear" w:pos="9026"/>
        <w:tab w:val="left" w:pos="3023"/>
      </w:tabs>
    </w:pPr>
    <w:r w:rsidRPr="00F50486">
      <w:rPr>
        <w:sz w:val="20"/>
        <w:szCs w:val="20"/>
        <w:rtl/>
      </w:rPr>
      <w:tab/>
    </w:r>
    <w:r w:rsidR="00553E7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607.5pt;margin-top:-39.6pt;width:4.5pt;height:519pt;z-index:251658240;mso-position-horizontal-relative:text;mso-position-vertical-relative:text" o:connectortype="straight" strokeweight="3pt">
          <v:stroke dashstyle="dash"/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B33"/>
    <w:rsid w:val="00057337"/>
    <w:rsid w:val="000D4298"/>
    <w:rsid w:val="00236AA5"/>
    <w:rsid w:val="002466D1"/>
    <w:rsid w:val="00261D6C"/>
    <w:rsid w:val="002D5C2B"/>
    <w:rsid w:val="002F29FB"/>
    <w:rsid w:val="00383C08"/>
    <w:rsid w:val="003B5AA4"/>
    <w:rsid w:val="003E2885"/>
    <w:rsid w:val="003E480F"/>
    <w:rsid w:val="003E77E6"/>
    <w:rsid w:val="003F307C"/>
    <w:rsid w:val="0040271E"/>
    <w:rsid w:val="004C3663"/>
    <w:rsid w:val="004E14BA"/>
    <w:rsid w:val="00501A70"/>
    <w:rsid w:val="00520DCF"/>
    <w:rsid w:val="00526E35"/>
    <w:rsid w:val="00543937"/>
    <w:rsid w:val="00553E7B"/>
    <w:rsid w:val="00611CB3"/>
    <w:rsid w:val="006B66C1"/>
    <w:rsid w:val="006D0B33"/>
    <w:rsid w:val="006F76F3"/>
    <w:rsid w:val="00783CD8"/>
    <w:rsid w:val="00783FF2"/>
    <w:rsid w:val="008360BA"/>
    <w:rsid w:val="0085239F"/>
    <w:rsid w:val="00872AC2"/>
    <w:rsid w:val="00873B9C"/>
    <w:rsid w:val="00873EB2"/>
    <w:rsid w:val="00897FDF"/>
    <w:rsid w:val="008A49AD"/>
    <w:rsid w:val="00905C69"/>
    <w:rsid w:val="009C57FF"/>
    <w:rsid w:val="009F62E2"/>
    <w:rsid w:val="00A01403"/>
    <w:rsid w:val="00A340C9"/>
    <w:rsid w:val="00AA4148"/>
    <w:rsid w:val="00B04215"/>
    <w:rsid w:val="00B311BE"/>
    <w:rsid w:val="00C107D6"/>
    <w:rsid w:val="00C678D7"/>
    <w:rsid w:val="00C96828"/>
    <w:rsid w:val="00CB76B3"/>
    <w:rsid w:val="00D627C1"/>
    <w:rsid w:val="00DB4446"/>
    <w:rsid w:val="00DE35C5"/>
    <w:rsid w:val="00E04BF7"/>
    <w:rsid w:val="00E465D3"/>
    <w:rsid w:val="00EE3023"/>
    <w:rsid w:val="00F50486"/>
    <w:rsid w:val="00FE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9"/>
        <o:r id="V:Rule2" type="connector" idref="#_x0000_s1094"/>
        <o:r id="V:Rule3" type="connector" idref="#_x0000_s1121"/>
        <o:r id="V:Rule4" type="connector" idref="#_x0000_s1056"/>
        <o:r id="V:Rule5" type="connector" idref="#_x0000_s1124"/>
        <o:r id="V:Rule6" type="connector" idref="#_x0000_s1114"/>
        <o:r id="V:Rule7" type="connector" idref="#_x0000_s1099"/>
        <o:r id="V:Rule8" type="connector" idref="#_x0000_s1062"/>
        <o:r id="V:Rule9" type="connector" idref="#_x0000_s1115"/>
        <o:r id="V:Rule10" type="connector" idref="#_x0000_s1073"/>
        <o:r id="V:Rule11" type="connector" idref="#_x0000_s1130"/>
        <o:r id="V:Rule12" type="connector" idref="#_x0000_s1089"/>
        <o:r id="V:Rule13" type="connector" idref="#_x0000_s1074"/>
        <o:r id="V:Rule14" type="connector" idref="#_x0000_s1090"/>
        <o:r id="V:Rule15" type="connector" idref="#_x0000_s1103"/>
        <o:r id="V:Rule16" type="connector" idref="#_x0000_s1135"/>
        <o:r id="V:Rule17" type="connector" idref="#_x0000_s1033"/>
        <o:r id="V:Rule18" type="connector" idref="#_x0000_s1133"/>
        <o:r id="V:Rule19" type="connector" idref="#_x0000_s1036"/>
        <o:r id="V:Rule20" type="connector" idref="#_x0000_s1035"/>
        <o:r id="V:Rule21" type="connector" idref="#_x0000_s1118"/>
        <o:r id="V:Rule22" type="connector" idref="#_x0000_s1093"/>
        <o:r id="V:Rule23" type="connector" idref="#_x0000_s1104"/>
        <o:r id="V:Rule24" type="connector" idref="#_x0000_s1080"/>
        <o:r id="V:Rule25" type="connector" idref="#_x0000_s1076"/>
        <o:r id="V:Rule26" type="connector" idref="#_x0000_s1031"/>
        <o:r id="V:Rule27" type="connector" idref="#_x0000_s1132"/>
        <o:r id="V:Rule28" type="connector" idref="#_x0000_s1095"/>
        <o:r id="V:Rule29" type="connector" idref="#_x0000_s1101"/>
        <o:r id="V:Rule30" type="connector" idref="#_x0000_s1126"/>
        <o:r id="V:Rule31" type="connector" idref="#_x0000_s1091"/>
        <o:r id="V:Rule32" type="connector" idref="#_x0000_s1083"/>
        <o:r id="V:Rule33" type="connector" idref="#_x0000_s1058"/>
        <o:r id="V:Rule34" type="connector" idref="#_x0000_s1105"/>
        <o:r id="V:Rule35" type="connector" idref="#_x0000_s1057"/>
        <o:r id="V:Rule36" type="connector" idref="#_x0000_s1070"/>
        <o:r id="V:Rule37" type="connector" idref="#_x0000_s110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4B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0BA"/>
  </w:style>
  <w:style w:type="paragraph" w:styleId="Footer">
    <w:name w:val="footer"/>
    <w:basedOn w:val="Normal"/>
    <w:link w:val="FooterChar"/>
    <w:uiPriority w:val="99"/>
    <w:semiHidden/>
    <w:unhideWhenUsed/>
    <w:rsid w:val="0083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0BA"/>
  </w:style>
  <w:style w:type="paragraph" w:styleId="ListParagraph">
    <w:name w:val="List Paragraph"/>
    <w:basedOn w:val="Normal"/>
    <w:uiPriority w:val="34"/>
    <w:qFormat/>
    <w:rsid w:val="00FE2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165F-D86D-4352-B124-A99B5BA3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Afsari</dc:creator>
  <cp:keywords/>
  <dc:description/>
  <cp:lastModifiedBy>iranmojri</cp:lastModifiedBy>
  <cp:revision>12</cp:revision>
  <cp:lastPrinted>2011-05-16T04:19:00Z</cp:lastPrinted>
  <dcterms:created xsi:type="dcterms:W3CDTF">2011-05-04T03:56:00Z</dcterms:created>
  <dcterms:modified xsi:type="dcterms:W3CDTF">2012-08-25T20:40:00Z</dcterms:modified>
</cp:coreProperties>
</file>